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B57" w:rsidRPr="00D9684E" w:rsidRDefault="00212B57" w:rsidP="00D25E07">
      <w:pPr>
        <w:jc w:val="center"/>
        <w:rPr>
          <w:b/>
          <w:i/>
          <w:sz w:val="28"/>
          <w:szCs w:val="28"/>
        </w:rPr>
      </w:pPr>
      <w:r w:rsidRPr="00D9684E">
        <w:rPr>
          <w:b/>
          <w:i/>
          <w:sz w:val="28"/>
          <w:szCs w:val="28"/>
        </w:rPr>
        <w:t>И.И. Иванов, Р.Р. Кислица *</w:t>
      </w:r>
    </w:p>
    <w:p w:rsidR="00212B57" w:rsidRPr="00D9684E" w:rsidRDefault="00212B57" w:rsidP="00D25E07">
      <w:pPr>
        <w:jc w:val="center"/>
        <w:rPr>
          <w:b/>
          <w:sz w:val="28"/>
          <w:szCs w:val="28"/>
        </w:rPr>
      </w:pPr>
      <w:r w:rsidRPr="00D9684E">
        <w:rPr>
          <w:b/>
          <w:sz w:val="28"/>
          <w:szCs w:val="28"/>
        </w:rPr>
        <w:t>ЭФФЕКТИВНОСТЬ ЛЕЧЕНИЯ ГИПЕРПЛАЗИИ ЭНДОМЕТРИЯ</w:t>
      </w:r>
    </w:p>
    <w:p w:rsidR="00212B57" w:rsidRPr="00D9684E" w:rsidRDefault="00212B57" w:rsidP="00D25E07">
      <w:pPr>
        <w:jc w:val="center"/>
        <w:rPr>
          <w:b/>
          <w:i/>
          <w:sz w:val="28"/>
          <w:szCs w:val="28"/>
        </w:rPr>
      </w:pPr>
      <w:r w:rsidRPr="00D9684E">
        <w:rPr>
          <w:b/>
          <w:i/>
          <w:sz w:val="28"/>
          <w:szCs w:val="28"/>
        </w:rPr>
        <w:t>Научные руководители: д-р мед. наук, проф. П.П. Петров, ассист. С.С. Сидоров</w:t>
      </w:r>
    </w:p>
    <w:p w:rsidR="00D25E07" w:rsidRDefault="00212B57" w:rsidP="00D25E07">
      <w:pPr>
        <w:pStyle w:val="a5"/>
        <w:ind w:left="0" w:firstLine="0"/>
        <w:jc w:val="center"/>
        <w:rPr>
          <w:i/>
          <w:color w:val="000000" w:themeColor="text1"/>
          <w:sz w:val="28"/>
          <w:szCs w:val="28"/>
        </w:rPr>
      </w:pPr>
      <w:r w:rsidRPr="00D9684E">
        <w:rPr>
          <w:i/>
          <w:sz w:val="28"/>
          <w:szCs w:val="28"/>
        </w:rPr>
        <w:t>Кафедра акушерства и гинекологии</w:t>
      </w:r>
      <w:r w:rsidR="00D25E07" w:rsidRPr="00D25E07">
        <w:rPr>
          <w:i/>
          <w:sz w:val="28"/>
          <w:szCs w:val="28"/>
        </w:rPr>
        <w:t xml:space="preserve"> </w:t>
      </w:r>
      <w:r w:rsidR="00D25E07">
        <w:rPr>
          <w:i/>
          <w:sz w:val="28"/>
          <w:szCs w:val="28"/>
          <w:lang w:val="en-US"/>
        </w:rPr>
        <w:t>c</w:t>
      </w:r>
      <w:r w:rsidR="00D25E07" w:rsidRPr="003D20C3">
        <w:rPr>
          <w:i/>
          <w:color w:val="000000" w:themeColor="text1"/>
          <w:sz w:val="28"/>
          <w:szCs w:val="28"/>
        </w:rPr>
        <w:t xml:space="preserve"> курсом повышения квалификации </w:t>
      </w:r>
    </w:p>
    <w:p w:rsidR="00D25E07" w:rsidRPr="003D20C3" w:rsidRDefault="00D25E07" w:rsidP="00D25E07">
      <w:pPr>
        <w:pStyle w:val="a5"/>
        <w:ind w:left="0" w:firstLine="0"/>
        <w:jc w:val="center"/>
        <w:rPr>
          <w:i/>
          <w:color w:val="000000" w:themeColor="text1"/>
          <w:sz w:val="28"/>
          <w:szCs w:val="28"/>
        </w:rPr>
      </w:pPr>
      <w:r w:rsidRPr="003D20C3">
        <w:rPr>
          <w:i/>
          <w:color w:val="000000" w:themeColor="text1"/>
          <w:sz w:val="28"/>
          <w:szCs w:val="28"/>
        </w:rPr>
        <w:t>и переподготовки</w:t>
      </w:r>
    </w:p>
    <w:p w:rsidR="00212B57" w:rsidRPr="00D9684E" w:rsidRDefault="00212B57" w:rsidP="00D25E07">
      <w:pPr>
        <w:jc w:val="center"/>
        <w:rPr>
          <w:i/>
          <w:sz w:val="28"/>
          <w:szCs w:val="28"/>
        </w:rPr>
      </w:pPr>
      <w:r w:rsidRPr="00D9684E">
        <w:rPr>
          <w:i/>
          <w:sz w:val="28"/>
          <w:szCs w:val="28"/>
        </w:rPr>
        <w:t>Белорусский государственный медицинский университет, г. Минск</w:t>
      </w:r>
    </w:p>
    <w:p w:rsidR="00212B57" w:rsidRPr="00D9684E" w:rsidRDefault="00212B57" w:rsidP="00D25E07">
      <w:pPr>
        <w:jc w:val="center"/>
        <w:rPr>
          <w:i/>
          <w:sz w:val="28"/>
          <w:szCs w:val="28"/>
        </w:rPr>
      </w:pPr>
      <w:r w:rsidRPr="00D9684E">
        <w:rPr>
          <w:i/>
          <w:sz w:val="28"/>
          <w:szCs w:val="28"/>
        </w:rPr>
        <w:t>*РНПЦ «Мать и дитя», г. Минск</w:t>
      </w:r>
    </w:p>
    <w:p w:rsidR="00212B57" w:rsidRPr="00D9684E" w:rsidRDefault="00212B57" w:rsidP="00D25E07">
      <w:pPr>
        <w:jc w:val="center"/>
        <w:rPr>
          <w:i/>
          <w:sz w:val="28"/>
          <w:szCs w:val="28"/>
        </w:rPr>
      </w:pPr>
    </w:p>
    <w:p w:rsidR="00212B57" w:rsidRPr="00D25E07" w:rsidRDefault="00212B57" w:rsidP="00D25E07">
      <w:pPr>
        <w:tabs>
          <w:tab w:val="left" w:pos="4027"/>
        </w:tabs>
        <w:jc w:val="center"/>
        <w:rPr>
          <w:b/>
          <w:i/>
          <w:sz w:val="28"/>
          <w:szCs w:val="28"/>
          <w:lang w:val="de-DE"/>
        </w:rPr>
      </w:pPr>
      <w:r w:rsidRPr="00D25E07">
        <w:rPr>
          <w:b/>
          <w:i/>
          <w:sz w:val="28"/>
          <w:szCs w:val="28"/>
          <w:lang w:val="de-DE"/>
        </w:rPr>
        <w:t>I.I. Ivanov, R.R.</w:t>
      </w:r>
      <w:r w:rsidRPr="00D25E07">
        <w:rPr>
          <w:b/>
          <w:i/>
          <w:spacing w:val="-1"/>
          <w:sz w:val="28"/>
          <w:szCs w:val="28"/>
          <w:lang w:val="de-DE"/>
        </w:rPr>
        <w:t xml:space="preserve"> </w:t>
      </w:r>
      <w:proofErr w:type="spellStart"/>
      <w:r w:rsidRPr="00D25E07">
        <w:rPr>
          <w:b/>
          <w:i/>
          <w:sz w:val="28"/>
          <w:szCs w:val="28"/>
          <w:lang w:val="de-DE"/>
        </w:rPr>
        <w:t>Kislitsa</w:t>
      </w:r>
      <w:proofErr w:type="spellEnd"/>
      <w:r w:rsidRPr="00D25E07">
        <w:rPr>
          <w:b/>
          <w:i/>
          <w:sz w:val="28"/>
          <w:szCs w:val="28"/>
          <w:lang w:val="de-DE"/>
        </w:rPr>
        <w:t>*</w:t>
      </w:r>
    </w:p>
    <w:p w:rsidR="00212B57" w:rsidRPr="00D9684E" w:rsidRDefault="00212B57" w:rsidP="00D25E07">
      <w:pPr>
        <w:jc w:val="center"/>
        <w:rPr>
          <w:b/>
          <w:sz w:val="28"/>
          <w:szCs w:val="28"/>
          <w:lang w:val="en-US"/>
        </w:rPr>
      </w:pPr>
      <w:r w:rsidRPr="00D9684E">
        <w:rPr>
          <w:b/>
          <w:sz w:val="28"/>
          <w:szCs w:val="28"/>
          <w:lang w:val="en-US"/>
        </w:rPr>
        <w:t>EFFECTIVE TREATMENT OF ENDOMETRIAL HYPERPLASIA</w:t>
      </w:r>
    </w:p>
    <w:p w:rsidR="00212B57" w:rsidRPr="00D9684E" w:rsidRDefault="00D25E07" w:rsidP="00D25E07">
      <w:pPr>
        <w:jc w:val="center"/>
        <w:rPr>
          <w:b/>
          <w:i/>
          <w:sz w:val="28"/>
          <w:szCs w:val="28"/>
          <w:lang w:val="en-US"/>
        </w:rPr>
      </w:pPr>
      <w:r w:rsidRPr="00D25E07">
        <w:rPr>
          <w:b/>
          <w:i/>
          <w:sz w:val="28"/>
          <w:szCs w:val="28"/>
          <w:lang w:val="en-US"/>
        </w:rPr>
        <w:t>T</w:t>
      </w:r>
      <w:r>
        <w:rPr>
          <w:b/>
          <w:i/>
          <w:sz w:val="28"/>
          <w:szCs w:val="28"/>
          <w:lang w:val="en-US"/>
        </w:rPr>
        <w:t>uto</w:t>
      </w:r>
      <w:r w:rsidR="00D57945" w:rsidRPr="00D57945">
        <w:rPr>
          <w:b/>
          <w:i/>
          <w:sz w:val="28"/>
          <w:szCs w:val="28"/>
          <w:lang w:val="en-US"/>
        </w:rPr>
        <w:t>rs</w:t>
      </w:r>
      <w:r w:rsidR="00212B57" w:rsidRPr="00D9684E">
        <w:rPr>
          <w:b/>
          <w:i/>
          <w:sz w:val="28"/>
          <w:szCs w:val="28"/>
          <w:lang w:val="en-US"/>
        </w:rPr>
        <w:t xml:space="preserve">: professor P.P. Petrov, assistant S.S. </w:t>
      </w:r>
      <w:proofErr w:type="spellStart"/>
      <w:r w:rsidR="00212B57" w:rsidRPr="00D9684E">
        <w:rPr>
          <w:b/>
          <w:i/>
          <w:sz w:val="28"/>
          <w:szCs w:val="28"/>
          <w:lang w:val="en-US"/>
        </w:rPr>
        <w:t>Sidorov</w:t>
      </w:r>
      <w:proofErr w:type="spellEnd"/>
    </w:p>
    <w:p w:rsidR="00212B57" w:rsidRPr="00D9684E" w:rsidRDefault="00212B57" w:rsidP="00D25E07">
      <w:pPr>
        <w:jc w:val="center"/>
        <w:rPr>
          <w:i/>
          <w:sz w:val="28"/>
          <w:szCs w:val="28"/>
          <w:lang w:val="en-US"/>
        </w:rPr>
      </w:pPr>
      <w:r w:rsidRPr="00D9684E">
        <w:rPr>
          <w:i/>
          <w:sz w:val="28"/>
          <w:szCs w:val="28"/>
          <w:lang w:val="en-US"/>
        </w:rPr>
        <w:t xml:space="preserve">Department of Obstetrics and Gynecology </w:t>
      </w:r>
      <w:r w:rsidR="00D25E07" w:rsidRPr="003D20C3">
        <w:rPr>
          <w:i/>
          <w:color w:val="000000" w:themeColor="text1"/>
          <w:sz w:val="28"/>
          <w:szCs w:val="28"/>
          <w:lang w:val="en-US"/>
        </w:rPr>
        <w:t>with Advanced Training and Retraining Course</w:t>
      </w:r>
    </w:p>
    <w:p w:rsidR="00212B57" w:rsidRPr="00D9684E" w:rsidRDefault="00212B57" w:rsidP="00D25E07">
      <w:pPr>
        <w:jc w:val="center"/>
        <w:rPr>
          <w:i/>
          <w:sz w:val="28"/>
          <w:szCs w:val="28"/>
          <w:lang w:val="en-US"/>
        </w:rPr>
      </w:pPr>
      <w:r w:rsidRPr="00D9684E">
        <w:rPr>
          <w:i/>
          <w:sz w:val="28"/>
          <w:szCs w:val="28"/>
          <w:lang w:val="en-US"/>
        </w:rPr>
        <w:t>Belarusian State Medical University, Minsk</w:t>
      </w:r>
    </w:p>
    <w:p w:rsidR="00212B57" w:rsidRPr="00D9684E" w:rsidRDefault="00212B57" w:rsidP="00D25E07">
      <w:pPr>
        <w:jc w:val="center"/>
        <w:rPr>
          <w:i/>
          <w:sz w:val="28"/>
          <w:szCs w:val="28"/>
        </w:rPr>
      </w:pPr>
      <w:r w:rsidRPr="00D9684E">
        <w:rPr>
          <w:i/>
          <w:sz w:val="28"/>
          <w:szCs w:val="28"/>
        </w:rPr>
        <w:t>*</w:t>
      </w:r>
      <w:r w:rsidRPr="00D9684E">
        <w:rPr>
          <w:i/>
          <w:sz w:val="28"/>
          <w:szCs w:val="28"/>
          <w:lang w:val="en-US"/>
        </w:rPr>
        <w:t>RSPC</w:t>
      </w:r>
      <w:r w:rsidRPr="00D9684E">
        <w:rPr>
          <w:i/>
          <w:sz w:val="28"/>
          <w:szCs w:val="28"/>
        </w:rPr>
        <w:t xml:space="preserve"> "</w:t>
      </w:r>
      <w:r w:rsidRPr="00D9684E">
        <w:rPr>
          <w:i/>
          <w:sz w:val="28"/>
          <w:szCs w:val="28"/>
          <w:lang w:val="en-US"/>
        </w:rPr>
        <w:t>Mother</w:t>
      </w:r>
      <w:r w:rsidRPr="00D9684E">
        <w:rPr>
          <w:i/>
          <w:sz w:val="28"/>
          <w:szCs w:val="28"/>
        </w:rPr>
        <w:t xml:space="preserve"> </w:t>
      </w:r>
      <w:r w:rsidRPr="00D9684E">
        <w:rPr>
          <w:i/>
          <w:sz w:val="28"/>
          <w:szCs w:val="28"/>
          <w:lang w:val="en-US"/>
        </w:rPr>
        <w:t>and</w:t>
      </w:r>
      <w:r w:rsidRPr="00D9684E">
        <w:rPr>
          <w:i/>
          <w:sz w:val="28"/>
          <w:szCs w:val="28"/>
        </w:rPr>
        <w:t xml:space="preserve"> </w:t>
      </w:r>
      <w:r w:rsidRPr="00D9684E">
        <w:rPr>
          <w:i/>
          <w:sz w:val="28"/>
          <w:szCs w:val="28"/>
          <w:lang w:val="en-US"/>
        </w:rPr>
        <w:t>Child</w:t>
      </w:r>
      <w:r w:rsidRPr="00D9684E">
        <w:rPr>
          <w:i/>
          <w:sz w:val="28"/>
          <w:szCs w:val="28"/>
        </w:rPr>
        <w:t xml:space="preserve">", </w:t>
      </w:r>
      <w:r w:rsidRPr="00D9684E">
        <w:rPr>
          <w:i/>
          <w:sz w:val="28"/>
          <w:szCs w:val="28"/>
          <w:lang w:val="en-US"/>
        </w:rPr>
        <w:t>Minsk</w:t>
      </w:r>
    </w:p>
    <w:p w:rsidR="00212B57" w:rsidRDefault="00212B57" w:rsidP="00212B57">
      <w:pPr>
        <w:pStyle w:val="a3"/>
        <w:rPr>
          <w:i/>
          <w:sz w:val="22"/>
        </w:rPr>
      </w:pPr>
    </w:p>
    <w:p w:rsidR="00212B57" w:rsidRPr="00D9684E" w:rsidRDefault="00212B57" w:rsidP="00212B57">
      <w:pPr>
        <w:ind w:firstLine="709"/>
        <w:jc w:val="both"/>
        <w:rPr>
          <w:sz w:val="24"/>
          <w:szCs w:val="24"/>
        </w:rPr>
      </w:pPr>
      <w:r w:rsidRPr="00D9684E">
        <w:rPr>
          <w:b/>
          <w:sz w:val="24"/>
          <w:szCs w:val="24"/>
        </w:rPr>
        <w:t xml:space="preserve">Резюме. </w:t>
      </w:r>
      <w:r w:rsidRPr="00D9684E">
        <w:rPr>
          <w:sz w:val="24"/>
          <w:szCs w:val="24"/>
        </w:rPr>
        <w:t xml:space="preserve">Текст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>.</w:t>
      </w:r>
    </w:p>
    <w:p w:rsidR="00212B57" w:rsidRPr="00D9684E" w:rsidRDefault="00212B57" w:rsidP="00212B57">
      <w:pPr>
        <w:ind w:firstLine="709"/>
        <w:rPr>
          <w:sz w:val="24"/>
          <w:szCs w:val="24"/>
        </w:rPr>
      </w:pPr>
      <w:r w:rsidRPr="00D9684E">
        <w:rPr>
          <w:b/>
          <w:sz w:val="24"/>
          <w:szCs w:val="24"/>
        </w:rPr>
        <w:t xml:space="preserve">Ключевые слова: </w:t>
      </w:r>
      <w:r w:rsidRPr="00D9684E">
        <w:rPr>
          <w:sz w:val="24"/>
          <w:szCs w:val="24"/>
        </w:rPr>
        <w:t xml:space="preserve">текст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 xml:space="preserve"> </w:t>
      </w:r>
      <w:proofErr w:type="spellStart"/>
      <w:r w:rsidRPr="00D9684E">
        <w:rPr>
          <w:sz w:val="24"/>
          <w:szCs w:val="24"/>
        </w:rPr>
        <w:t>текст</w:t>
      </w:r>
      <w:proofErr w:type="spellEnd"/>
      <w:r w:rsidRPr="00D9684E">
        <w:rPr>
          <w:sz w:val="24"/>
          <w:szCs w:val="24"/>
        </w:rPr>
        <w:t>.</w:t>
      </w:r>
    </w:p>
    <w:p w:rsidR="00212B57" w:rsidRPr="00D9684E" w:rsidRDefault="00212B57" w:rsidP="00212B57">
      <w:pPr>
        <w:ind w:firstLine="709"/>
        <w:rPr>
          <w:sz w:val="24"/>
          <w:szCs w:val="24"/>
          <w:lang w:val="en-US"/>
        </w:rPr>
      </w:pPr>
      <w:r w:rsidRPr="00D9684E">
        <w:rPr>
          <w:b/>
          <w:sz w:val="24"/>
          <w:szCs w:val="24"/>
          <w:lang w:val="en-US"/>
        </w:rPr>
        <w:t xml:space="preserve">Resume. </w:t>
      </w:r>
      <w:r w:rsidRPr="00D9684E">
        <w:rPr>
          <w:sz w:val="24"/>
          <w:szCs w:val="24"/>
          <w:lang w:val="en-US"/>
        </w:rPr>
        <w:t xml:space="preserve">Text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>.</w:t>
      </w:r>
    </w:p>
    <w:p w:rsidR="00212B57" w:rsidRPr="00D9684E" w:rsidRDefault="00212B57" w:rsidP="00212B57">
      <w:pPr>
        <w:ind w:firstLine="709"/>
        <w:rPr>
          <w:sz w:val="24"/>
          <w:szCs w:val="24"/>
          <w:lang w:val="en-US"/>
        </w:rPr>
      </w:pPr>
      <w:r w:rsidRPr="00D9684E">
        <w:rPr>
          <w:b/>
          <w:sz w:val="24"/>
          <w:szCs w:val="24"/>
          <w:lang w:val="en-US"/>
        </w:rPr>
        <w:t xml:space="preserve">Keywords: </w:t>
      </w:r>
      <w:r w:rsidRPr="00D9684E">
        <w:rPr>
          <w:sz w:val="24"/>
          <w:szCs w:val="24"/>
          <w:lang w:val="en-US"/>
        </w:rPr>
        <w:t xml:space="preserve">text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 xml:space="preserve"> </w:t>
      </w:r>
      <w:proofErr w:type="spellStart"/>
      <w:r w:rsidRPr="00D9684E">
        <w:rPr>
          <w:sz w:val="24"/>
          <w:szCs w:val="24"/>
          <w:lang w:val="en-US"/>
        </w:rPr>
        <w:t>text</w:t>
      </w:r>
      <w:proofErr w:type="spellEnd"/>
      <w:r w:rsidRPr="00D9684E">
        <w:rPr>
          <w:sz w:val="24"/>
          <w:szCs w:val="24"/>
          <w:lang w:val="en-US"/>
        </w:rPr>
        <w:t>.</w:t>
      </w:r>
    </w:p>
    <w:p w:rsidR="00212B57" w:rsidRPr="0041539F" w:rsidRDefault="00212B57" w:rsidP="00212B57">
      <w:pPr>
        <w:pStyle w:val="a3"/>
        <w:ind w:firstLine="709"/>
        <w:rPr>
          <w:i/>
          <w:sz w:val="22"/>
          <w:lang w:val="en-US"/>
        </w:rPr>
      </w:pPr>
    </w:p>
    <w:p w:rsidR="00212B57" w:rsidRPr="00D9684E" w:rsidRDefault="00212B57" w:rsidP="00212B57">
      <w:pPr>
        <w:ind w:firstLine="709"/>
        <w:jc w:val="both"/>
        <w:rPr>
          <w:sz w:val="28"/>
          <w:szCs w:val="28"/>
        </w:rPr>
      </w:pPr>
      <w:r w:rsidRPr="00D9684E">
        <w:rPr>
          <w:b/>
          <w:sz w:val="28"/>
          <w:szCs w:val="28"/>
        </w:rPr>
        <w:t xml:space="preserve">Актуальность. </w:t>
      </w: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D9684E" w:rsidRDefault="00212B57" w:rsidP="00212B57">
      <w:pPr>
        <w:ind w:firstLine="709"/>
        <w:jc w:val="both"/>
        <w:rPr>
          <w:sz w:val="28"/>
          <w:szCs w:val="28"/>
        </w:rPr>
      </w:pPr>
      <w:r w:rsidRPr="00D9684E">
        <w:rPr>
          <w:b/>
          <w:sz w:val="28"/>
          <w:szCs w:val="28"/>
        </w:rPr>
        <w:t xml:space="preserve">Цель: </w:t>
      </w: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D9684E" w:rsidRDefault="00212B57" w:rsidP="00212B57">
      <w:pPr>
        <w:ind w:firstLine="709"/>
        <w:jc w:val="both"/>
        <w:rPr>
          <w:b/>
          <w:sz w:val="28"/>
          <w:szCs w:val="28"/>
        </w:rPr>
      </w:pPr>
      <w:r w:rsidRPr="00D9684E">
        <w:rPr>
          <w:b/>
          <w:sz w:val="28"/>
          <w:szCs w:val="28"/>
        </w:rPr>
        <w:t>Задачи:</w:t>
      </w:r>
    </w:p>
    <w:p w:rsidR="00212B57" w:rsidRPr="00D9684E" w:rsidRDefault="00212B57" w:rsidP="00212B57">
      <w:pPr>
        <w:pStyle w:val="a5"/>
        <w:numPr>
          <w:ilvl w:val="0"/>
          <w:numId w:val="2"/>
        </w:numPr>
        <w:tabs>
          <w:tab w:val="left" w:pos="1182"/>
        </w:tabs>
        <w:ind w:left="0" w:firstLine="709"/>
        <w:jc w:val="both"/>
        <w:rPr>
          <w:sz w:val="28"/>
          <w:szCs w:val="28"/>
        </w:rPr>
      </w:pP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pacing w:val="-1"/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D9684E" w:rsidRDefault="00212B57" w:rsidP="00212B57">
      <w:pPr>
        <w:pStyle w:val="a5"/>
        <w:numPr>
          <w:ilvl w:val="0"/>
          <w:numId w:val="2"/>
        </w:numPr>
        <w:tabs>
          <w:tab w:val="left" w:pos="1182"/>
        </w:tabs>
        <w:ind w:left="0" w:firstLine="709"/>
        <w:jc w:val="both"/>
        <w:rPr>
          <w:sz w:val="28"/>
          <w:szCs w:val="28"/>
        </w:rPr>
      </w:pP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pacing w:val="-1"/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D9684E" w:rsidRDefault="00212B57" w:rsidP="00212B57">
      <w:pPr>
        <w:pStyle w:val="a5"/>
        <w:numPr>
          <w:ilvl w:val="0"/>
          <w:numId w:val="2"/>
        </w:numPr>
        <w:tabs>
          <w:tab w:val="left" w:pos="1151"/>
        </w:tabs>
        <w:ind w:left="0" w:firstLine="709"/>
        <w:jc w:val="both"/>
        <w:rPr>
          <w:sz w:val="28"/>
          <w:szCs w:val="28"/>
        </w:rPr>
      </w:pP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pacing w:val="-8"/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D9684E" w:rsidRDefault="00212B57" w:rsidP="00212B57">
      <w:pPr>
        <w:ind w:firstLine="709"/>
        <w:jc w:val="both"/>
        <w:rPr>
          <w:sz w:val="28"/>
          <w:szCs w:val="28"/>
        </w:rPr>
      </w:pPr>
      <w:r w:rsidRPr="00D9684E">
        <w:rPr>
          <w:b/>
          <w:sz w:val="28"/>
          <w:szCs w:val="28"/>
        </w:rPr>
        <w:t>Материал</w:t>
      </w:r>
      <w:r w:rsidR="00B84C76">
        <w:rPr>
          <w:b/>
          <w:sz w:val="28"/>
          <w:szCs w:val="28"/>
        </w:rPr>
        <w:t>ы</w:t>
      </w:r>
      <w:r w:rsidRPr="00D9684E">
        <w:rPr>
          <w:b/>
          <w:sz w:val="28"/>
          <w:szCs w:val="28"/>
        </w:rPr>
        <w:t xml:space="preserve"> и методы. </w:t>
      </w: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D9684E" w:rsidRDefault="00212B57" w:rsidP="00212B57">
      <w:pPr>
        <w:ind w:firstLine="709"/>
        <w:jc w:val="both"/>
        <w:rPr>
          <w:sz w:val="28"/>
          <w:szCs w:val="28"/>
        </w:rPr>
      </w:pPr>
      <w:r w:rsidRPr="00D9684E">
        <w:rPr>
          <w:b/>
          <w:sz w:val="28"/>
          <w:szCs w:val="28"/>
        </w:rPr>
        <w:t xml:space="preserve">Результаты и их обсуждение. </w:t>
      </w: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pacing w:val="-4"/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D9684E" w:rsidRDefault="00212B57" w:rsidP="00212B57">
      <w:pPr>
        <w:ind w:firstLine="709"/>
        <w:jc w:val="both"/>
        <w:rPr>
          <w:b/>
          <w:sz w:val="28"/>
          <w:szCs w:val="28"/>
        </w:rPr>
      </w:pPr>
      <w:r w:rsidRPr="00D9684E">
        <w:rPr>
          <w:b/>
          <w:sz w:val="28"/>
          <w:szCs w:val="28"/>
        </w:rPr>
        <w:t>Выводы:</w:t>
      </w:r>
    </w:p>
    <w:p w:rsidR="00212B57" w:rsidRPr="00D9684E" w:rsidRDefault="00212B57" w:rsidP="00212B57">
      <w:pPr>
        <w:pStyle w:val="a5"/>
        <w:numPr>
          <w:ilvl w:val="0"/>
          <w:numId w:val="3"/>
        </w:numPr>
        <w:tabs>
          <w:tab w:val="left" w:pos="1132"/>
        </w:tabs>
        <w:ind w:left="0" w:firstLine="709"/>
        <w:jc w:val="both"/>
        <w:rPr>
          <w:sz w:val="28"/>
          <w:szCs w:val="28"/>
        </w:rPr>
      </w:pP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pacing w:val="-1"/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D9684E" w:rsidRDefault="00212B57" w:rsidP="00212B57">
      <w:pPr>
        <w:pStyle w:val="a5"/>
        <w:numPr>
          <w:ilvl w:val="0"/>
          <w:numId w:val="3"/>
        </w:numPr>
        <w:tabs>
          <w:tab w:val="left" w:pos="1132"/>
        </w:tabs>
        <w:ind w:left="0" w:firstLine="709"/>
        <w:jc w:val="both"/>
        <w:rPr>
          <w:sz w:val="28"/>
          <w:szCs w:val="28"/>
        </w:rPr>
      </w:pP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lastRenderedPageBreak/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pacing w:val="-1"/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D9684E" w:rsidRDefault="00212B57" w:rsidP="00212B57">
      <w:pPr>
        <w:pStyle w:val="a5"/>
        <w:numPr>
          <w:ilvl w:val="0"/>
          <w:numId w:val="3"/>
        </w:numPr>
        <w:tabs>
          <w:tab w:val="left" w:pos="1096"/>
        </w:tabs>
        <w:ind w:left="0" w:firstLine="709"/>
        <w:jc w:val="both"/>
        <w:rPr>
          <w:sz w:val="28"/>
          <w:szCs w:val="28"/>
        </w:rPr>
      </w:pPr>
      <w:r w:rsidRPr="00D9684E">
        <w:rPr>
          <w:sz w:val="28"/>
          <w:szCs w:val="28"/>
        </w:rPr>
        <w:t xml:space="preserve">Текст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pacing w:val="-5"/>
          <w:sz w:val="28"/>
          <w:szCs w:val="28"/>
        </w:rPr>
        <w:t xml:space="preserve"> </w:t>
      </w:r>
      <w:proofErr w:type="spellStart"/>
      <w:r w:rsidRPr="00D9684E">
        <w:rPr>
          <w:sz w:val="28"/>
          <w:szCs w:val="28"/>
        </w:rPr>
        <w:t>текст</w:t>
      </w:r>
      <w:proofErr w:type="spellEnd"/>
      <w:r w:rsidRPr="00D9684E">
        <w:rPr>
          <w:sz w:val="28"/>
          <w:szCs w:val="28"/>
        </w:rPr>
        <w:t>.</w:t>
      </w:r>
    </w:p>
    <w:p w:rsidR="00212B57" w:rsidRPr="00225768" w:rsidRDefault="00212B57" w:rsidP="00212B57">
      <w:pPr>
        <w:pStyle w:val="a3"/>
        <w:rPr>
          <w:i/>
          <w:sz w:val="22"/>
        </w:rPr>
      </w:pPr>
    </w:p>
    <w:p w:rsidR="00212B57" w:rsidRPr="00D9684E" w:rsidRDefault="00212B57" w:rsidP="00212B57">
      <w:pPr>
        <w:jc w:val="center"/>
        <w:rPr>
          <w:b/>
          <w:sz w:val="24"/>
          <w:szCs w:val="24"/>
          <w:lang w:val="en-US"/>
        </w:rPr>
      </w:pPr>
      <w:r w:rsidRPr="00D9684E">
        <w:rPr>
          <w:b/>
          <w:sz w:val="24"/>
          <w:szCs w:val="24"/>
        </w:rPr>
        <w:t>Литература</w:t>
      </w:r>
    </w:p>
    <w:p w:rsidR="00212B57" w:rsidRPr="00D9684E" w:rsidRDefault="00212B57" w:rsidP="00212B57">
      <w:pPr>
        <w:pStyle w:val="a5"/>
        <w:numPr>
          <w:ilvl w:val="0"/>
          <w:numId w:val="1"/>
        </w:numPr>
        <w:tabs>
          <w:tab w:val="left" w:pos="499"/>
        </w:tabs>
        <w:ind w:left="0" w:firstLine="709"/>
        <w:rPr>
          <w:sz w:val="24"/>
          <w:szCs w:val="24"/>
        </w:rPr>
      </w:pPr>
      <w:r w:rsidRPr="00D9684E">
        <w:rPr>
          <w:sz w:val="24"/>
          <w:szCs w:val="24"/>
        </w:rPr>
        <w:t>Текст, текст, текст, текст, текст, текст, текст, текст, текст, текст, текст, текст, текст,</w:t>
      </w:r>
      <w:r w:rsidRPr="00D9684E">
        <w:rPr>
          <w:spacing w:val="-6"/>
          <w:sz w:val="24"/>
          <w:szCs w:val="24"/>
        </w:rPr>
        <w:t xml:space="preserve"> </w:t>
      </w:r>
      <w:r w:rsidRPr="00D9684E">
        <w:rPr>
          <w:sz w:val="24"/>
          <w:szCs w:val="24"/>
        </w:rPr>
        <w:t>текст.</w:t>
      </w:r>
    </w:p>
    <w:p w:rsidR="00212B57" w:rsidRPr="00D9684E" w:rsidRDefault="00212B57" w:rsidP="00212B57">
      <w:pPr>
        <w:pStyle w:val="a5"/>
        <w:numPr>
          <w:ilvl w:val="0"/>
          <w:numId w:val="1"/>
        </w:numPr>
        <w:tabs>
          <w:tab w:val="left" w:pos="499"/>
        </w:tabs>
        <w:ind w:left="0" w:firstLine="709"/>
        <w:rPr>
          <w:sz w:val="24"/>
          <w:szCs w:val="24"/>
        </w:rPr>
      </w:pPr>
      <w:r w:rsidRPr="00D9684E">
        <w:rPr>
          <w:sz w:val="24"/>
          <w:szCs w:val="24"/>
        </w:rPr>
        <w:t>Текст, текст, текст, текст, текст, текст, текст, текст, текст, текст, текст, текст, текст,</w:t>
      </w:r>
      <w:r w:rsidRPr="00D9684E">
        <w:rPr>
          <w:spacing w:val="-6"/>
          <w:sz w:val="24"/>
          <w:szCs w:val="24"/>
        </w:rPr>
        <w:t xml:space="preserve"> </w:t>
      </w:r>
      <w:r w:rsidRPr="00D9684E">
        <w:rPr>
          <w:sz w:val="24"/>
          <w:szCs w:val="24"/>
        </w:rPr>
        <w:t>текст.</w:t>
      </w:r>
    </w:p>
    <w:p w:rsidR="00212B57" w:rsidRPr="00D9684E" w:rsidRDefault="00212B57" w:rsidP="00212B57">
      <w:pPr>
        <w:pStyle w:val="a5"/>
        <w:numPr>
          <w:ilvl w:val="0"/>
          <w:numId w:val="1"/>
        </w:numPr>
        <w:tabs>
          <w:tab w:val="left" w:pos="499"/>
        </w:tabs>
        <w:ind w:left="0" w:firstLine="709"/>
        <w:rPr>
          <w:sz w:val="24"/>
          <w:szCs w:val="24"/>
        </w:rPr>
      </w:pPr>
      <w:r w:rsidRPr="00D9684E">
        <w:rPr>
          <w:sz w:val="24"/>
          <w:szCs w:val="24"/>
        </w:rPr>
        <w:t>Текст, текст, текст, текст, текст, текст, текст, текст, текст, текст, текст, текст, текст,</w:t>
      </w:r>
      <w:r w:rsidRPr="00D9684E">
        <w:rPr>
          <w:spacing w:val="-6"/>
          <w:sz w:val="24"/>
          <w:szCs w:val="24"/>
        </w:rPr>
        <w:t xml:space="preserve"> </w:t>
      </w:r>
      <w:r w:rsidRPr="00D9684E">
        <w:rPr>
          <w:sz w:val="24"/>
          <w:szCs w:val="24"/>
        </w:rPr>
        <w:t>текст.</w:t>
      </w:r>
    </w:p>
    <w:p w:rsidR="00C017B3" w:rsidRDefault="00C017B3"/>
    <w:sectPr w:rsidR="00C017B3" w:rsidSect="00212B57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5FBA"/>
    <w:multiLevelType w:val="hybridMultilevel"/>
    <w:tmpl w:val="8B5A6E4A"/>
    <w:lvl w:ilvl="0" w:tplc="81AC1890">
      <w:start w:val="1"/>
      <w:numFmt w:val="decimal"/>
      <w:suff w:val="space"/>
      <w:lvlText w:val="%1."/>
      <w:lvlJc w:val="left"/>
      <w:pPr>
        <w:ind w:left="19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BC2357A">
      <w:start w:val="1"/>
      <w:numFmt w:val="decimal"/>
      <w:lvlText w:val="%2."/>
      <w:lvlJc w:val="left"/>
      <w:pPr>
        <w:ind w:left="22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65A9558">
      <w:start w:val="1"/>
      <w:numFmt w:val="decimal"/>
      <w:lvlText w:val="%3."/>
      <w:lvlJc w:val="left"/>
      <w:pPr>
        <w:ind w:left="222" w:hanging="7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D6506B72">
      <w:numFmt w:val="bullet"/>
      <w:lvlText w:val="•"/>
      <w:lvlJc w:val="left"/>
      <w:pPr>
        <w:ind w:left="2630" w:hanging="785"/>
      </w:pPr>
      <w:rPr>
        <w:rFonts w:hint="default"/>
        <w:lang w:val="ru-RU" w:eastAsia="ru-RU" w:bidi="ru-RU"/>
      </w:rPr>
    </w:lvl>
    <w:lvl w:ilvl="4" w:tplc="57E66A52">
      <w:numFmt w:val="bullet"/>
      <w:lvlText w:val="•"/>
      <w:lvlJc w:val="left"/>
      <w:pPr>
        <w:ind w:left="3695" w:hanging="785"/>
      </w:pPr>
      <w:rPr>
        <w:rFonts w:hint="default"/>
        <w:lang w:val="ru-RU" w:eastAsia="ru-RU" w:bidi="ru-RU"/>
      </w:rPr>
    </w:lvl>
    <w:lvl w:ilvl="5" w:tplc="2BFCE39A">
      <w:numFmt w:val="bullet"/>
      <w:lvlText w:val="•"/>
      <w:lvlJc w:val="left"/>
      <w:pPr>
        <w:ind w:left="4760" w:hanging="785"/>
      </w:pPr>
      <w:rPr>
        <w:rFonts w:hint="default"/>
        <w:lang w:val="ru-RU" w:eastAsia="ru-RU" w:bidi="ru-RU"/>
      </w:rPr>
    </w:lvl>
    <w:lvl w:ilvl="6" w:tplc="0ED460D2">
      <w:numFmt w:val="bullet"/>
      <w:lvlText w:val="•"/>
      <w:lvlJc w:val="left"/>
      <w:pPr>
        <w:ind w:left="5825" w:hanging="785"/>
      </w:pPr>
      <w:rPr>
        <w:rFonts w:hint="default"/>
        <w:lang w:val="ru-RU" w:eastAsia="ru-RU" w:bidi="ru-RU"/>
      </w:rPr>
    </w:lvl>
    <w:lvl w:ilvl="7" w:tplc="F2F09D4A">
      <w:numFmt w:val="bullet"/>
      <w:lvlText w:val="•"/>
      <w:lvlJc w:val="left"/>
      <w:pPr>
        <w:ind w:left="6890" w:hanging="785"/>
      </w:pPr>
      <w:rPr>
        <w:rFonts w:hint="default"/>
        <w:lang w:val="ru-RU" w:eastAsia="ru-RU" w:bidi="ru-RU"/>
      </w:rPr>
    </w:lvl>
    <w:lvl w:ilvl="8" w:tplc="88E65E3C">
      <w:numFmt w:val="bullet"/>
      <w:lvlText w:val="•"/>
      <w:lvlJc w:val="left"/>
      <w:pPr>
        <w:ind w:left="7956" w:hanging="785"/>
      </w:pPr>
      <w:rPr>
        <w:rFonts w:hint="default"/>
        <w:lang w:val="ru-RU" w:eastAsia="ru-RU" w:bidi="ru-RU"/>
      </w:rPr>
    </w:lvl>
  </w:abstractNum>
  <w:abstractNum w:abstractNumId="1" w15:restartNumberingAfterBreak="0">
    <w:nsid w:val="551B3719"/>
    <w:multiLevelType w:val="hybridMultilevel"/>
    <w:tmpl w:val="8E20CDEE"/>
    <w:lvl w:ilvl="0" w:tplc="1E446DD8">
      <w:start w:val="1"/>
      <w:numFmt w:val="decimal"/>
      <w:suff w:val="space"/>
      <w:lvlText w:val="%1."/>
      <w:lvlJc w:val="left"/>
      <w:pPr>
        <w:ind w:left="172" w:hanging="202"/>
      </w:pPr>
      <w:rPr>
        <w:rFonts w:hint="default"/>
        <w:spacing w:val="-20"/>
        <w:w w:val="100"/>
        <w:sz w:val="28"/>
        <w:szCs w:val="28"/>
        <w:lang w:val="ru-RU" w:eastAsia="ru-RU" w:bidi="ru-RU"/>
        <w14:numSpacing w14:val="default"/>
      </w:rPr>
    </w:lvl>
    <w:lvl w:ilvl="1" w:tplc="6B667E76">
      <w:start w:val="1"/>
      <w:numFmt w:val="upperRoman"/>
      <w:lvlText w:val="%2."/>
      <w:lvlJc w:val="left"/>
      <w:pPr>
        <w:ind w:left="4026" w:hanging="197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ru-RU" w:bidi="ru-RU"/>
      </w:rPr>
    </w:lvl>
    <w:lvl w:ilvl="2" w:tplc="FC365036">
      <w:numFmt w:val="bullet"/>
      <w:lvlText w:val="•"/>
      <w:lvlJc w:val="left"/>
      <w:pPr>
        <w:ind w:left="4694" w:hanging="197"/>
      </w:pPr>
      <w:rPr>
        <w:rFonts w:hint="default"/>
        <w:lang w:val="ru-RU" w:eastAsia="ru-RU" w:bidi="ru-RU"/>
      </w:rPr>
    </w:lvl>
    <w:lvl w:ilvl="3" w:tplc="93300742">
      <w:numFmt w:val="bullet"/>
      <w:lvlText w:val="•"/>
      <w:lvlJc w:val="left"/>
      <w:pPr>
        <w:ind w:left="5368" w:hanging="197"/>
      </w:pPr>
      <w:rPr>
        <w:rFonts w:hint="default"/>
        <w:lang w:val="ru-RU" w:eastAsia="ru-RU" w:bidi="ru-RU"/>
      </w:rPr>
    </w:lvl>
    <w:lvl w:ilvl="4" w:tplc="D5049E84">
      <w:numFmt w:val="bullet"/>
      <w:lvlText w:val="•"/>
      <w:lvlJc w:val="left"/>
      <w:pPr>
        <w:ind w:left="6042" w:hanging="197"/>
      </w:pPr>
      <w:rPr>
        <w:rFonts w:hint="default"/>
        <w:lang w:val="ru-RU" w:eastAsia="ru-RU" w:bidi="ru-RU"/>
      </w:rPr>
    </w:lvl>
    <w:lvl w:ilvl="5" w:tplc="BEB846F0">
      <w:numFmt w:val="bullet"/>
      <w:lvlText w:val="•"/>
      <w:lvlJc w:val="left"/>
      <w:pPr>
        <w:ind w:left="6716" w:hanging="197"/>
      </w:pPr>
      <w:rPr>
        <w:rFonts w:hint="default"/>
        <w:lang w:val="ru-RU" w:eastAsia="ru-RU" w:bidi="ru-RU"/>
      </w:rPr>
    </w:lvl>
    <w:lvl w:ilvl="6" w:tplc="FA40EF18">
      <w:numFmt w:val="bullet"/>
      <w:lvlText w:val="•"/>
      <w:lvlJc w:val="left"/>
      <w:pPr>
        <w:ind w:left="7390" w:hanging="197"/>
      </w:pPr>
      <w:rPr>
        <w:rFonts w:hint="default"/>
        <w:lang w:val="ru-RU" w:eastAsia="ru-RU" w:bidi="ru-RU"/>
      </w:rPr>
    </w:lvl>
    <w:lvl w:ilvl="7" w:tplc="1C401FAC">
      <w:numFmt w:val="bullet"/>
      <w:lvlText w:val="•"/>
      <w:lvlJc w:val="left"/>
      <w:pPr>
        <w:ind w:left="8064" w:hanging="197"/>
      </w:pPr>
      <w:rPr>
        <w:rFonts w:hint="default"/>
        <w:lang w:val="ru-RU" w:eastAsia="ru-RU" w:bidi="ru-RU"/>
      </w:rPr>
    </w:lvl>
    <w:lvl w:ilvl="8" w:tplc="73A28BAC">
      <w:numFmt w:val="bullet"/>
      <w:lvlText w:val="•"/>
      <w:lvlJc w:val="left"/>
      <w:pPr>
        <w:ind w:left="8738" w:hanging="197"/>
      </w:pPr>
      <w:rPr>
        <w:rFonts w:hint="default"/>
        <w:lang w:val="ru-RU" w:eastAsia="ru-RU" w:bidi="ru-RU"/>
      </w:rPr>
    </w:lvl>
  </w:abstractNum>
  <w:abstractNum w:abstractNumId="2" w15:restartNumberingAfterBreak="0">
    <w:nsid w:val="79004BF7"/>
    <w:multiLevelType w:val="hybridMultilevel"/>
    <w:tmpl w:val="6D421444"/>
    <w:lvl w:ilvl="0" w:tplc="B128F1E0">
      <w:start w:val="1"/>
      <w:numFmt w:val="decimal"/>
      <w:suff w:val="space"/>
      <w:lvlText w:val="%1."/>
      <w:lvlJc w:val="left"/>
      <w:pPr>
        <w:ind w:left="22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570CB0A">
      <w:numFmt w:val="bullet"/>
      <w:lvlText w:val="•"/>
      <w:lvlJc w:val="left"/>
      <w:pPr>
        <w:ind w:left="1206" w:hanging="252"/>
      </w:pPr>
      <w:rPr>
        <w:rFonts w:hint="default"/>
        <w:lang w:val="ru-RU" w:eastAsia="ru-RU" w:bidi="ru-RU"/>
      </w:rPr>
    </w:lvl>
    <w:lvl w:ilvl="2" w:tplc="FA7AE6B2">
      <w:numFmt w:val="bullet"/>
      <w:lvlText w:val="•"/>
      <w:lvlJc w:val="left"/>
      <w:pPr>
        <w:ind w:left="2193" w:hanging="252"/>
      </w:pPr>
      <w:rPr>
        <w:rFonts w:hint="default"/>
        <w:lang w:val="ru-RU" w:eastAsia="ru-RU" w:bidi="ru-RU"/>
      </w:rPr>
    </w:lvl>
    <w:lvl w:ilvl="3" w:tplc="F1F29BA0">
      <w:numFmt w:val="bullet"/>
      <w:lvlText w:val="•"/>
      <w:lvlJc w:val="left"/>
      <w:pPr>
        <w:ind w:left="3179" w:hanging="252"/>
      </w:pPr>
      <w:rPr>
        <w:rFonts w:hint="default"/>
        <w:lang w:val="ru-RU" w:eastAsia="ru-RU" w:bidi="ru-RU"/>
      </w:rPr>
    </w:lvl>
    <w:lvl w:ilvl="4" w:tplc="DA521FAC">
      <w:numFmt w:val="bullet"/>
      <w:lvlText w:val="•"/>
      <w:lvlJc w:val="left"/>
      <w:pPr>
        <w:ind w:left="4166" w:hanging="252"/>
      </w:pPr>
      <w:rPr>
        <w:rFonts w:hint="default"/>
        <w:lang w:val="ru-RU" w:eastAsia="ru-RU" w:bidi="ru-RU"/>
      </w:rPr>
    </w:lvl>
    <w:lvl w:ilvl="5" w:tplc="55AAF4F6">
      <w:numFmt w:val="bullet"/>
      <w:lvlText w:val="•"/>
      <w:lvlJc w:val="left"/>
      <w:pPr>
        <w:ind w:left="5153" w:hanging="252"/>
      </w:pPr>
      <w:rPr>
        <w:rFonts w:hint="default"/>
        <w:lang w:val="ru-RU" w:eastAsia="ru-RU" w:bidi="ru-RU"/>
      </w:rPr>
    </w:lvl>
    <w:lvl w:ilvl="6" w:tplc="39BEBAC0">
      <w:numFmt w:val="bullet"/>
      <w:lvlText w:val="•"/>
      <w:lvlJc w:val="left"/>
      <w:pPr>
        <w:ind w:left="6139" w:hanging="252"/>
      </w:pPr>
      <w:rPr>
        <w:rFonts w:hint="default"/>
        <w:lang w:val="ru-RU" w:eastAsia="ru-RU" w:bidi="ru-RU"/>
      </w:rPr>
    </w:lvl>
    <w:lvl w:ilvl="7" w:tplc="FC82B346">
      <w:numFmt w:val="bullet"/>
      <w:lvlText w:val="•"/>
      <w:lvlJc w:val="left"/>
      <w:pPr>
        <w:ind w:left="7126" w:hanging="252"/>
      </w:pPr>
      <w:rPr>
        <w:rFonts w:hint="default"/>
        <w:lang w:val="ru-RU" w:eastAsia="ru-RU" w:bidi="ru-RU"/>
      </w:rPr>
    </w:lvl>
    <w:lvl w:ilvl="8" w:tplc="FABA731E">
      <w:numFmt w:val="bullet"/>
      <w:lvlText w:val="•"/>
      <w:lvlJc w:val="left"/>
      <w:pPr>
        <w:ind w:left="8113" w:hanging="252"/>
      </w:pPr>
      <w:rPr>
        <w:rFonts w:hint="default"/>
        <w:lang w:val="ru-RU" w:eastAsia="ru-RU" w:bidi="ru-RU"/>
      </w:rPr>
    </w:lvl>
  </w:abstractNum>
  <w:num w:numId="1" w16cid:durableId="2067677694">
    <w:abstractNumId w:val="0"/>
  </w:num>
  <w:num w:numId="2" w16cid:durableId="192114518">
    <w:abstractNumId w:val="2"/>
  </w:num>
  <w:num w:numId="3" w16cid:durableId="86317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57"/>
    <w:rsid w:val="00212B57"/>
    <w:rsid w:val="00B84C76"/>
    <w:rsid w:val="00C017B3"/>
    <w:rsid w:val="00D25E07"/>
    <w:rsid w:val="00D5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757B"/>
  <w15:chartTrackingRefBased/>
  <w15:docId w15:val="{F829C533-44A5-4978-802B-25FCA23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2B5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2B57"/>
    <w:rPr>
      <w:rFonts w:eastAsia="Times New Roman" w:cs="Times New Roman"/>
      <w:color w:val="auto"/>
      <w:lang w:eastAsia="ru-RU" w:bidi="ru-RU"/>
    </w:rPr>
  </w:style>
  <w:style w:type="paragraph" w:styleId="a5">
    <w:name w:val="List Paragraph"/>
    <w:basedOn w:val="a"/>
    <w:uiPriority w:val="34"/>
    <w:qFormat/>
    <w:rsid w:val="00212B57"/>
    <w:pPr>
      <w:ind w:left="222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leraprochorik@icloud.com</cp:lastModifiedBy>
  <cp:revision>4</cp:revision>
  <dcterms:created xsi:type="dcterms:W3CDTF">2021-04-26T22:28:00Z</dcterms:created>
  <dcterms:modified xsi:type="dcterms:W3CDTF">2025-05-20T15:27:00Z</dcterms:modified>
</cp:coreProperties>
</file>