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675"/>
        <w:gridCol w:w="1782"/>
        <w:gridCol w:w="1854"/>
        <w:gridCol w:w="1854"/>
      </w:tblGrid>
      <w:tr w:rsidR="00E937E0" w:rsidTr="001D040A">
        <w:tc>
          <w:tcPr>
            <w:tcW w:w="1914" w:type="dxa"/>
          </w:tcPr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(-ов)</w:t>
            </w:r>
          </w:p>
        </w:tc>
        <w:tc>
          <w:tcPr>
            <w:tcW w:w="1914" w:type="dxa"/>
          </w:tcPr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Курс, факультет</w:t>
            </w:r>
          </w:p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автора (-ов)</w:t>
            </w:r>
          </w:p>
        </w:tc>
        <w:tc>
          <w:tcPr>
            <w:tcW w:w="1914" w:type="dxa"/>
          </w:tcPr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</w:p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15" w:type="dxa"/>
          </w:tcPr>
          <w:p w:rsidR="001D040A" w:rsidRPr="001D040A" w:rsidRDefault="001D040A" w:rsidP="001D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0A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 звание научного руководителя</w:t>
            </w:r>
          </w:p>
        </w:tc>
      </w:tr>
      <w:tr w:rsidR="00E937E0" w:rsidTr="001D040A">
        <w:tc>
          <w:tcPr>
            <w:tcW w:w="1914" w:type="dxa"/>
          </w:tcPr>
          <w:p w:rsidR="00E937E0" w:rsidRPr="00E937E0" w:rsidRDefault="00E937E0" w:rsidP="00E93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Клинико-диагностическое сопоставление, проблемные вопросы оказания специализированной помощи у пациентов с транзиторными ишемическими атаками </w:t>
            </w:r>
            <w:r w:rsidRPr="00E937E0">
              <w:rPr>
                <w:rFonts w:ascii="Times New Roman" w:hAnsi="Times New Roman"/>
              </w:rPr>
              <w:t xml:space="preserve"> </w:t>
            </w:r>
          </w:p>
          <w:p w:rsidR="001D040A" w:rsidRPr="001D040A" w:rsidRDefault="001D040A" w:rsidP="001D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40A" w:rsidRDefault="00E9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Таранько</w:t>
            </w:r>
          </w:p>
          <w:p w:rsidR="00E937E0" w:rsidRDefault="00E9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937E0" w:rsidRPr="001D040A" w:rsidRDefault="00E9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14" w:type="dxa"/>
          </w:tcPr>
          <w:p w:rsidR="001D040A" w:rsidRDefault="00E937E0">
            <w:r>
              <w:t xml:space="preserve">5 </w:t>
            </w:r>
            <w:bookmarkStart w:id="0" w:name="_GoBack"/>
            <w:bookmarkEnd w:id="0"/>
            <w:r w:rsidR="001D040A">
              <w:t>курс, военно-медицинский факультет</w:t>
            </w:r>
          </w:p>
        </w:tc>
        <w:tc>
          <w:tcPr>
            <w:tcW w:w="1914" w:type="dxa"/>
          </w:tcPr>
          <w:p w:rsidR="001D040A" w:rsidRDefault="001D040A">
            <w:r>
              <w:t>1. Титкова Елена Валентиновна</w:t>
            </w:r>
            <w:r w:rsidR="00626657">
              <w:t>;</w:t>
            </w:r>
          </w:p>
          <w:p w:rsidR="001D040A" w:rsidRDefault="001D040A">
            <w:r>
              <w:t>2. Януль Александр Николаевич</w:t>
            </w:r>
          </w:p>
        </w:tc>
        <w:tc>
          <w:tcPr>
            <w:tcW w:w="1915" w:type="dxa"/>
          </w:tcPr>
          <w:p w:rsidR="001D040A" w:rsidRDefault="001D040A" w:rsidP="00626657">
            <w:r>
              <w:t xml:space="preserve">1. </w:t>
            </w:r>
            <w:r w:rsidR="00626657">
              <w:t xml:space="preserve">к.м.н., доцент </w:t>
            </w:r>
            <w:r w:rsidRPr="001D040A">
              <w:t xml:space="preserve">; </w:t>
            </w:r>
            <w:r w:rsidR="00626657">
              <w:t xml:space="preserve">2. </w:t>
            </w:r>
            <w:r w:rsidRPr="001D040A">
              <w:t xml:space="preserve">доцент кафедры подполковник м/с </w:t>
            </w:r>
          </w:p>
        </w:tc>
      </w:tr>
    </w:tbl>
    <w:p w:rsidR="00667C4B" w:rsidRDefault="00667C4B"/>
    <w:sectPr w:rsidR="0066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0A"/>
    <w:rsid w:val="001D040A"/>
    <w:rsid w:val="00626657"/>
    <w:rsid w:val="00667C4B"/>
    <w:rsid w:val="00C33EF9"/>
    <w:rsid w:val="00E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2C0"/>
  <w15:docId w15:val="{542E55BE-C9E6-4B81-8931-1A0DDA1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 Windows</cp:lastModifiedBy>
  <cp:revision>2</cp:revision>
  <dcterms:created xsi:type="dcterms:W3CDTF">2016-09-20T14:33:00Z</dcterms:created>
  <dcterms:modified xsi:type="dcterms:W3CDTF">2016-09-20T14:33:00Z</dcterms:modified>
</cp:coreProperties>
</file>